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4718C4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C4">
        <w:rPr>
          <w:rFonts w:ascii="Times New Roman" w:hAnsi="Times New Roman" w:cs="Times New Roman"/>
          <w:b/>
          <w:sz w:val="24"/>
          <w:szCs w:val="24"/>
        </w:rPr>
        <w:t xml:space="preserve">Ankara İli Çankaya İlçesi </w:t>
      </w:r>
      <w:proofErr w:type="spellStart"/>
      <w:r w:rsidRPr="004718C4">
        <w:rPr>
          <w:rFonts w:ascii="Times New Roman" w:hAnsi="Times New Roman" w:cs="Times New Roman"/>
          <w:b/>
          <w:sz w:val="24"/>
          <w:szCs w:val="24"/>
        </w:rPr>
        <w:t>Yaşamkent</w:t>
      </w:r>
      <w:proofErr w:type="spellEnd"/>
      <w:r w:rsidRPr="004718C4">
        <w:rPr>
          <w:rFonts w:ascii="Times New Roman" w:hAnsi="Times New Roman" w:cs="Times New Roman"/>
          <w:b/>
          <w:sz w:val="24"/>
          <w:szCs w:val="24"/>
        </w:rPr>
        <w:t xml:space="preserve"> Mahallesi 64298 Ada 1 Sayılı Parselin Batısındaki Yol Boşluğunda Trafo Yeri Ayrılmasına İlişkin”</w:t>
      </w:r>
      <w:r w:rsidRPr="004718C4">
        <w:rPr>
          <w:rFonts w:ascii="Times New Roman" w:hAnsi="Times New Roman" w:cs="Times New Roman"/>
          <w:sz w:val="24"/>
          <w:szCs w:val="24"/>
        </w:rPr>
        <w:t xml:space="preserve"> 1/1000 Ölçekli İmar Planı Değişikliği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03.07.2025</w:t>
      </w:r>
      <w:r w:rsidR="00711FFA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11FFA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1FFA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680133">
        <w:rPr>
          <w:rFonts w:ascii="Times New Roman" w:hAnsi="Times New Roman" w:cs="Times New Roman"/>
          <w:sz w:val="24"/>
          <w:szCs w:val="24"/>
        </w:rPr>
        <w:t xml:space="preserve">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="006A60A0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718C4">
        <w:rPr>
          <w:b/>
        </w:rPr>
        <w:t>03</w:t>
      </w:r>
      <w:proofErr w:type="gramEnd"/>
      <w:r w:rsidR="004718C4">
        <w:rPr>
          <w:b/>
        </w:rPr>
        <w:t>.07.2025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718C4">
        <w:rPr>
          <w:b/>
        </w:rPr>
        <w:t>01</w:t>
      </w:r>
      <w:proofErr w:type="gramEnd"/>
      <w:r w:rsidR="004718C4">
        <w:rPr>
          <w:b/>
        </w:rPr>
        <w:t>.08.2025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r w:rsidR="004718C4" w:rsidRPr="00E1238A">
        <w:rPr>
          <w:b/>
        </w:rPr>
        <w:t>Sayısı: 11</w:t>
      </w:r>
      <w:r w:rsidR="004718C4">
        <w:rPr>
          <w:b/>
        </w:rPr>
        <w:t>.06.2025</w:t>
      </w:r>
      <w:r w:rsidR="00711FFA">
        <w:rPr>
          <w:b/>
        </w:rPr>
        <w:t xml:space="preserve">- </w:t>
      </w:r>
      <w:r w:rsidR="004718C4">
        <w:rPr>
          <w:b/>
        </w:rPr>
        <w:t>827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4718C4" w:rsidRPr="00E1238A">
        <w:rPr>
          <w:b/>
        </w:rPr>
        <w:t>Sayısı</w:t>
      </w:r>
      <w:r w:rsidR="004718C4">
        <w:rPr>
          <w:b/>
        </w:rPr>
        <w:t xml:space="preserve">    </w:t>
      </w:r>
      <w:bookmarkStart w:id="0" w:name="_GoBack"/>
      <w:bookmarkEnd w:id="0"/>
      <w:r w:rsidR="004718C4">
        <w:t>: 03</w:t>
      </w:r>
      <w:proofErr w:type="gramEnd"/>
      <w:r w:rsidR="00711FFA">
        <w:rPr>
          <w:b/>
        </w:rPr>
        <w:t>.</w:t>
      </w:r>
      <w:r w:rsidR="004718C4">
        <w:rPr>
          <w:b/>
        </w:rPr>
        <w:t>04.2025- 165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718C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60A0"/>
    <w:rsid w:val="006A734C"/>
    <w:rsid w:val="006B13EB"/>
    <w:rsid w:val="006C47EF"/>
    <w:rsid w:val="006E3FD9"/>
    <w:rsid w:val="00711FFA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2694D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</cp:revision>
  <cp:lastPrinted>2023-10-12T06:50:00Z</cp:lastPrinted>
  <dcterms:created xsi:type="dcterms:W3CDTF">2025-07-03T10:49:00Z</dcterms:created>
  <dcterms:modified xsi:type="dcterms:W3CDTF">2025-07-03T10:49:00Z</dcterms:modified>
</cp:coreProperties>
</file>