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0A" w:rsidRDefault="00F54649" w:rsidP="00F54649">
      <w:pPr>
        <w:spacing w:after="0"/>
        <w:jc w:val="both"/>
        <w:rPr>
          <w:rFonts w:ascii="Century Gothic" w:hAnsi="Century Gothic"/>
          <w:b/>
          <w:noProof/>
          <w:sz w:val="26"/>
          <w:szCs w:val="26"/>
          <w:lang w:eastAsia="tr-TR"/>
        </w:rPr>
      </w:pPr>
      <w:r>
        <w:rPr>
          <w:rFonts w:ascii="Century Gothic" w:hAnsi="Century Gothic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4044EB3F" wp14:editId="2F019C77">
            <wp:simplePos x="0" y="0"/>
            <wp:positionH relativeFrom="column">
              <wp:posOffset>97790</wp:posOffset>
            </wp:positionH>
            <wp:positionV relativeFrom="paragraph">
              <wp:posOffset>209550</wp:posOffset>
            </wp:positionV>
            <wp:extent cx="789940" cy="807720"/>
            <wp:effectExtent l="0" t="0" r="0" b="0"/>
            <wp:wrapSquare wrapText="right"/>
            <wp:docPr id="3" name="Resim 3" descr="cankayabelediyesi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kayabelediyesilog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81B" w:rsidRPr="009F650A" w:rsidRDefault="009F650A" w:rsidP="00F54649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9F650A">
        <w:rPr>
          <w:rFonts w:ascii="Century Gothic" w:hAnsi="Century Gothic"/>
          <w:b/>
          <w:sz w:val="26"/>
          <w:szCs w:val="26"/>
        </w:rPr>
        <w:t>II</w:t>
      </w:r>
      <w:r w:rsidR="0023781B" w:rsidRPr="009F650A">
        <w:rPr>
          <w:rFonts w:ascii="Century Gothic" w:hAnsi="Century Gothic"/>
          <w:b/>
          <w:sz w:val="26"/>
          <w:szCs w:val="26"/>
        </w:rPr>
        <w:t xml:space="preserve">. ve </w:t>
      </w:r>
      <w:r w:rsidRPr="009F650A">
        <w:rPr>
          <w:rFonts w:ascii="Century Gothic" w:hAnsi="Century Gothic"/>
          <w:b/>
          <w:sz w:val="26"/>
          <w:szCs w:val="26"/>
        </w:rPr>
        <w:t>III</w:t>
      </w:r>
      <w:r w:rsidR="0023781B" w:rsidRPr="009F650A">
        <w:rPr>
          <w:rFonts w:ascii="Century Gothic" w:hAnsi="Century Gothic"/>
          <w:b/>
          <w:sz w:val="26"/>
          <w:szCs w:val="26"/>
        </w:rPr>
        <w:t xml:space="preserve">. SINIF GAYRİ SIHHİ İŞYERLERİ İÇİN BEYANA GÖRE </w:t>
      </w:r>
      <w:proofErr w:type="gramStart"/>
      <w:r w:rsidR="0023781B" w:rsidRPr="009F650A">
        <w:rPr>
          <w:rFonts w:ascii="Century Gothic" w:hAnsi="Century Gothic"/>
          <w:b/>
          <w:sz w:val="26"/>
          <w:szCs w:val="26"/>
        </w:rPr>
        <w:t xml:space="preserve">RUHSAT </w:t>
      </w:r>
      <w:r w:rsidR="00F54649">
        <w:rPr>
          <w:rFonts w:ascii="Century Gothic" w:hAnsi="Century Gothic"/>
          <w:b/>
          <w:sz w:val="26"/>
          <w:szCs w:val="26"/>
        </w:rPr>
        <w:t xml:space="preserve"> </w:t>
      </w:r>
      <w:r w:rsidR="0023781B" w:rsidRPr="009F650A">
        <w:rPr>
          <w:rFonts w:ascii="Century Gothic" w:hAnsi="Century Gothic"/>
          <w:b/>
          <w:sz w:val="26"/>
          <w:szCs w:val="26"/>
        </w:rPr>
        <w:t>ALINIRKEN</w:t>
      </w:r>
      <w:proofErr w:type="gramEnd"/>
      <w:r w:rsidR="0023781B" w:rsidRPr="009F650A">
        <w:rPr>
          <w:rFonts w:ascii="Century Gothic" w:hAnsi="Century Gothic"/>
          <w:b/>
          <w:sz w:val="26"/>
          <w:szCs w:val="26"/>
        </w:rPr>
        <w:t xml:space="preserve"> RUHSAT VE DENETİM</w:t>
      </w:r>
      <w:r w:rsidR="00F54649">
        <w:rPr>
          <w:rFonts w:ascii="Century Gothic" w:hAnsi="Century Gothic"/>
          <w:b/>
          <w:sz w:val="26"/>
          <w:szCs w:val="26"/>
        </w:rPr>
        <w:t xml:space="preserve"> </w:t>
      </w:r>
      <w:r w:rsidR="0023781B" w:rsidRPr="009F650A">
        <w:rPr>
          <w:rFonts w:ascii="Century Gothic" w:hAnsi="Century Gothic"/>
          <w:b/>
          <w:sz w:val="26"/>
          <w:szCs w:val="26"/>
        </w:rPr>
        <w:t>MÜDÜRLÜĞÜ TARAFINDAN İSTENEN BELGELER</w:t>
      </w:r>
    </w:p>
    <w:p w:rsidR="0023781B" w:rsidRPr="009F650A" w:rsidRDefault="0023781B" w:rsidP="00F54649">
      <w:pPr>
        <w:spacing w:after="0"/>
        <w:jc w:val="both"/>
        <w:rPr>
          <w:rFonts w:ascii="Century Gothic" w:hAnsi="Century Gothic"/>
        </w:rPr>
      </w:pPr>
      <w:r w:rsidRPr="009F650A">
        <w:rPr>
          <w:rFonts w:ascii="Century Gothic" w:hAnsi="Century Gothic"/>
        </w:rPr>
        <w:t xml:space="preserve">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Başvuru /Beyan Formu </w:t>
      </w:r>
      <w:r w:rsidR="00695747">
        <w:rPr>
          <w:rFonts w:ascii="Century Gothic" w:hAnsi="Century Gothic"/>
          <w:sz w:val="20"/>
          <w:szCs w:val="20"/>
        </w:rPr>
        <w:t>(eksizsiz doldurul</w:t>
      </w:r>
      <w:r w:rsidR="00866DF5">
        <w:rPr>
          <w:rFonts w:ascii="Century Gothic" w:hAnsi="Century Gothic"/>
          <w:sz w:val="20"/>
          <w:szCs w:val="20"/>
        </w:rPr>
        <w:t>acaktır</w:t>
      </w:r>
      <w:r w:rsidR="00695747">
        <w:rPr>
          <w:rFonts w:ascii="Century Gothic" w:hAnsi="Century Gothic"/>
          <w:sz w:val="20"/>
          <w:szCs w:val="20"/>
        </w:rPr>
        <w:t>)</w:t>
      </w:r>
      <w:r w:rsidRPr="00695747">
        <w:rPr>
          <w:rFonts w:ascii="Century Gothic" w:hAnsi="Century Gothic"/>
        </w:rPr>
        <w:t xml:space="preserve">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Maliye vergi levhası fotokopisi (Şube açılışı yapılacak ise yoklama fişi) </w:t>
      </w:r>
    </w:p>
    <w:p w:rsidR="00F21289" w:rsidRPr="00695747" w:rsidRDefault="00F21289" w:rsidP="00695747">
      <w:pPr>
        <w:pStyle w:val="ListeParagraf"/>
        <w:numPr>
          <w:ilvl w:val="0"/>
          <w:numId w:val="2"/>
        </w:numPr>
        <w:spacing w:after="0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Büyükşehir </w:t>
      </w:r>
      <w:r w:rsidR="00695747" w:rsidRPr="00695747">
        <w:rPr>
          <w:rFonts w:ascii="Century Gothic" w:hAnsi="Century Gothic"/>
        </w:rPr>
        <w:t>Belediyesi İtfaiye</w:t>
      </w:r>
      <w:r w:rsidRPr="00695747">
        <w:rPr>
          <w:rFonts w:ascii="Century Gothic" w:hAnsi="Century Gothic"/>
        </w:rPr>
        <w:t xml:space="preserve"> Daire Başkanlığı’ndan alınacak olan İtfaiye Raporu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695747">
        <w:rPr>
          <w:rFonts w:ascii="Century Gothic" w:hAnsi="Century Gothic"/>
          <w:sz w:val="24"/>
          <w:szCs w:val="24"/>
        </w:rPr>
        <w:t>Mali Hizm</w:t>
      </w:r>
      <w:r w:rsidR="00695747" w:rsidRPr="00695747">
        <w:rPr>
          <w:rFonts w:ascii="Century Gothic" w:hAnsi="Century Gothic"/>
          <w:sz w:val="24"/>
          <w:szCs w:val="24"/>
        </w:rPr>
        <w:t xml:space="preserve">etler Müdürlüğü’nden alınacak </w:t>
      </w:r>
      <w:r w:rsidRPr="00695747">
        <w:rPr>
          <w:rFonts w:ascii="Century Gothic" w:hAnsi="Century Gothic"/>
          <w:sz w:val="24"/>
          <w:szCs w:val="24"/>
        </w:rPr>
        <w:t>borcu yoktur yazısı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proofErr w:type="gramStart"/>
      <w:r w:rsidRPr="00695747">
        <w:rPr>
          <w:rFonts w:ascii="Century Gothic" w:hAnsi="Century Gothic"/>
          <w:sz w:val="24"/>
          <w:szCs w:val="24"/>
        </w:rPr>
        <w:t xml:space="preserve">Kira </w:t>
      </w:r>
      <w:r w:rsidR="009F650A" w:rsidRPr="00695747">
        <w:rPr>
          <w:rFonts w:ascii="Century Gothic" w:hAnsi="Century Gothic"/>
          <w:sz w:val="24"/>
          <w:szCs w:val="24"/>
        </w:rPr>
        <w:t xml:space="preserve">sözleşmesi veya tapu senedi. </w:t>
      </w:r>
      <w:proofErr w:type="gramEnd"/>
      <w:r w:rsidRPr="00695747">
        <w:rPr>
          <w:rFonts w:ascii="Century Gothic" w:hAnsi="Century Gothic"/>
          <w:sz w:val="24"/>
          <w:szCs w:val="24"/>
        </w:rPr>
        <w:t>(kira sözleşmesi mülk sahibi adına vekâleten imzalanmış ise imzalayan kişinin vekâletname örneği işyeri mülkiyeti işletmeci adına ise tapu senedi fotokopisi )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  <w:b/>
        </w:rPr>
        <w:t>Şahıslar için</w:t>
      </w:r>
      <w:r w:rsidRPr="00695747">
        <w:rPr>
          <w:rFonts w:ascii="Century Gothic" w:hAnsi="Century Gothic"/>
        </w:rPr>
        <w:t xml:space="preserve">: Esnaf ve Sanatkârlar Sicil Kaydı, İlgili Esnaf Odası Kayıt Belgesi veya Ticaret Odası Kayıt Sureti </w:t>
      </w:r>
      <w:r w:rsidR="00695747" w:rsidRPr="00695747">
        <w:rPr>
          <w:rFonts w:ascii="Century Gothic" w:hAnsi="Century Gothic"/>
        </w:rPr>
        <w:t xml:space="preserve">ve 2 adet fotoğraf  </w:t>
      </w:r>
    </w:p>
    <w:p w:rsidR="0023781B" w:rsidRPr="00695747" w:rsidRDefault="00695747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  <w:b/>
        </w:rPr>
        <w:t>Şirketler için</w:t>
      </w:r>
      <w:r w:rsidRPr="00695747">
        <w:rPr>
          <w:rFonts w:ascii="Century Gothic" w:hAnsi="Century Gothic"/>
        </w:rPr>
        <w:t>: Ticaret Sicil Gazetesi, Oda Sicil Kayıt Sureti ve İmza Sirküleri</w:t>
      </w:r>
    </w:p>
    <w:p w:rsidR="00695747" w:rsidRDefault="00695747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C97042">
        <w:rPr>
          <w:rFonts w:ascii="Century Gothic" w:hAnsi="Century Gothic"/>
        </w:rPr>
        <w:t xml:space="preserve">MEB’den alınmış olan Ustalık Belgesi (ustalık belgesi başkasının adına ise noter onaylı </w:t>
      </w:r>
      <w:r w:rsidRPr="00C97042">
        <w:rPr>
          <w:rFonts w:ascii="Century Gothic" w:hAnsi="Century Gothic"/>
          <w:b/>
          <w:u w:val="single"/>
        </w:rPr>
        <w:t>iş sözleşmesinin</w:t>
      </w:r>
      <w:r w:rsidRPr="00C97042">
        <w:rPr>
          <w:rFonts w:ascii="Century Gothic" w:hAnsi="Century Gothic"/>
        </w:rPr>
        <w:t xml:space="preserve"> aslı</w:t>
      </w:r>
      <w:r>
        <w:rPr>
          <w:rFonts w:ascii="Century Gothic" w:hAnsi="Century Gothic"/>
        </w:rPr>
        <w:t xml:space="preserve"> veya SGK işe giriş bildirgesi</w:t>
      </w:r>
      <w:r w:rsidRPr="00C97042">
        <w:rPr>
          <w:rFonts w:ascii="Century Gothic" w:hAnsi="Century Gothic"/>
        </w:rPr>
        <w:t xml:space="preserve">)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Tapu senedi fotokopisi ve Yapı kullanma izin belgesi (İmar Müdürlüğü B Blok)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İşyeri açılacak yer Pasaj /İşhanı veya AVM ise yönetim muvafakati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İşyeri açılacak yer mesken ise tüm kat maliklerinin oybirliği ile işyeri açılışına muvafakat ettiklerine </w:t>
      </w:r>
      <w:r w:rsidR="009F650A" w:rsidRPr="00695747">
        <w:rPr>
          <w:rFonts w:ascii="Century Gothic" w:hAnsi="Century Gothic"/>
        </w:rPr>
        <w:t>dair bina</w:t>
      </w:r>
      <w:r w:rsidRPr="00695747">
        <w:rPr>
          <w:rFonts w:ascii="Century Gothic" w:hAnsi="Century Gothic"/>
        </w:rPr>
        <w:t xml:space="preserve"> yönetim karar defterinin noter onaylı örneği </w:t>
      </w:r>
    </w:p>
    <w:p w:rsidR="00866DF5" w:rsidRPr="00866DF5" w:rsidRDefault="00866DF5" w:rsidP="00866DF5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  <w:szCs w:val="20"/>
        </w:rPr>
      </w:pPr>
      <w:r w:rsidRPr="00866DF5">
        <w:rPr>
          <w:rFonts w:ascii="Century Gothic" w:hAnsi="Century Gothic"/>
          <w:szCs w:val="20"/>
        </w:rPr>
        <w:t>İşyeri planı ve m²’sini gösteren kroki.(iş yerinin, iç yerleşimini ve bulunduğu cadde/sokağı gösterecek şekilde olacak)</w:t>
      </w:r>
      <w:bookmarkStart w:id="0" w:name="_GoBack"/>
      <w:bookmarkEnd w:id="0"/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Vekâleten işlem yapanlardan vekâletname örneği ve nüfus cüzdanı fotokopisi </w:t>
      </w:r>
    </w:p>
    <w:p w:rsidR="0023781B" w:rsidRPr="00695747" w:rsidRDefault="0023781B" w:rsidP="00695747">
      <w:pPr>
        <w:pStyle w:val="ListeParagraf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695747">
        <w:rPr>
          <w:rFonts w:ascii="Century Gothic" w:hAnsi="Century Gothic"/>
        </w:rPr>
        <w:t xml:space="preserve">Devir ve ortaklık işlemlerinde noter tarafından düzenlenmiş işletme hakkı devir senedi ile işyeri açma ve çalışma ruhsatının aslı </w:t>
      </w:r>
    </w:p>
    <w:p w:rsidR="00695747" w:rsidRDefault="00695747" w:rsidP="00F54649">
      <w:pPr>
        <w:spacing w:after="0"/>
        <w:ind w:firstLine="708"/>
        <w:jc w:val="both"/>
        <w:rPr>
          <w:rFonts w:ascii="Century Gothic" w:hAnsi="Century Gothic"/>
          <w:b/>
        </w:rPr>
      </w:pPr>
    </w:p>
    <w:p w:rsidR="0023781B" w:rsidRPr="009F650A" w:rsidRDefault="0023781B" w:rsidP="00F54649">
      <w:pPr>
        <w:spacing w:after="0"/>
        <w:ind w:firstLine="708"/>
        <w:jc w:val="both"/>
        <w:rPr>
          <w:rFonts w:ascii="Century Gothic" w:hAnsi="Century Gothic"/>
          <w:b/>
        </w:rPr>
      </w:pPr>
      <w:r w:rsidRPr="009F650A">
        <w:rPr>
          <w:rFonts w:ascii="Century Gothic" w:hAnsi="Century Gothic"/>
          <w:b/>
        </w:rPr>
        <w:t xml:space="preserve">ÖZEL NİTELİKLİ İŞYERLERİ İÇİN AYRICA İSTENEN BELGELER </w:t>
      </w:r>
    </w:p>
    <w:p w:rsidR="009F650A" w:rsidRDefault="0023781B" w:rsidP="00F54649">
      <w:pPr>
        <w:spacing w:after="0"/>
        <w:jc w:val="both"/>
        <w:rPr>
          <w:rFonts w:ascii="Century Gothic" w:hAnsi="Century Gothic"/>
        </w:rPr>
      </w:pPr>
      <w:r w:rsidRPr="009F650A">
        <w:rPr>
          <w:rFonts w:ascii="Century Gothic" w:hAnsi="Century Gothic"/>
          <w:b/>
        </w:rPr>
        <w:t>a.</w:t>
      </w:r>
      <w:r w:rsidRPr="009F650A">
        <w:rPr>
          <w:rFonts w:ascii="Century Gothic" w:hAnsi="Century Gothic"/>
        </w:rPr>
        <w:t xml:space="preserve"> </w:t>
      </w:r>
      <w:r w:rsidR="009F650A">
        <w:rPr>
          <w:rFonts w:ascii="Century Gothic" w:hAnsi="Century Gothic"/>
        </w:rPr>
        <w:t xml:space="preserve"> i.</w:t>
      </w:r>
      <w:r w:rsidRPr="009F650A">
        <w:rPr>
          <w:rFonts w:ascii="Century Gothic" w:hAnsi="Century Gothic"/>
        </w:rPr>
        <w:t xml:space="preserve"> İşyeri açılacak yer oto yıkama yeri ise, tüm kat maliklerinin oybirliği ile işyeri açılışına muvafakat ettiklerine dair apartman </w:t>
      </w:r>
      <w:r w:rsidR="004E292D" w:rsidRPr="009F650A">
        <w:rPr>
          <w:rFonts w:ascii="Century Gothic" w:hAnsi="Century Gothic"/>
        </w:rPr>
        <w:t xml:space="preserve">yönetim </w:t>
      </w:r>
      <w:r w:rsidRPr="009F650A">
        <w:rPr>
          <w:rFonts w:ascii="Century Gothic" w:hAnsi="Century Gothic"/>
        </w:rPr>
        <w:t xml:space="preserve">karar defterinin noter onaylı </w:t>
      </w:r>
      <w:proofErr w:type="gramStart"/>
      <w:r w:rsidRPr="009F650A">
        <w:rPr>
          <w:rFonts w:ascii="Century Gothic" w:hAnsi="Century Gothic"/>
        </w:rPr>
        <w:t xml:space="preserve">örneği </w:t>
      </w:r>
      <w:r w:rsidR="004E292D" w:rsidRPr="009F650A">
        <w:rPr>
          <w:rFonts w:ascii="Century Gothic" w:hAnsi="Century Gothic"/>
        </w:rPr>
        <w:t>,</w:t>
      </w:r>
      <w:proofErr w:type="gramEnd"/>
      <w:r w:rsidR="004E292D" w:rsidRPr="009F650A">
        <w:rPr>
          <w:rFonts w:ascii="Century Gothic" w:hAnsi="Century Gothic"/>
        </w:rPr>
        <w:t xml:space="preserve"> </w:t>
      </w:r>
      <w:r w:rsidR="009F650A">
        <w:rPr>
          <w:rFonts w:ascii="Century Gothic" w:hAnsi="Century Gothic"/>
        </w:rPr>
        <w:t xml:space="preserve"> </w:t>
      </w:r>
    </w:p>
    <w:p w:rsidR="009F650A" w:rsidRDefault="009F650A" w:rsidP="00F5464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527CE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ii.  </w:t>
      </w:r>
      <w:r w:rsidR="0023781B" w:rsidRPr="009F650A">
        <w:rPr>
          <w:rFonts w:ascii="Century Gothic" w:hAnsi="Century Gothic"/>
        </w:rPr>
        <w:t>ASKİ Arıtma Tesisleri Daire Başkanlığı’nda</w:t>
      </w:r>
      <w:r w:rsidR="004E292D" w:rsidRPr="009F650A">
        <w:rPr>
          <w:rFonts w:ascii="Century Gothic" w:hAnsi="Century Gothic"/>
        </w:rPr>
        <w:t>n Deşarj Kalite Kontrol Ruhsatı,</w:t>
      </w:r>
      <w:r w:rsidR="0023781B" w:rsidRPr="009F650A">
        <w:rPr>
          <w:rFonts w:ascii="Century Gothic" w:hAnsi="Century Gothic"/>
        </w:rPr>
        <w:t xml:space="preserve"> </w:t>
      </w:r>
    </w:p>
    <w:p w:rsidR="0023781B" w:rsidRPr="009F650A" w:rsidRDefault="009F650A" w:rsidP="00F5464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iii. </w:t>
      </w:r>
      <w:r w:rsidR="0023781B" w:rsidRPr="009F650A">
        <w:rPr>
          <w:rFonts w:ascii="Century Gothic" w:hAnsi="Century Gothic"/>
        </w:rPr>
        <w:t xml:space="preserve">Ankara Büyükşehir Belediyesi Trafik İşleri Dairesi Başkanlığı’ndan trafik açısından uygunluğunu gösteren yazı </w:t>
      </w:r>
    </w:p>
    <w:p w:rsidR="0023781B" w:rsidRPr="009F650A" w:rsidRDefault="009F650A" w:rsidP="00F54649">
      <w:pPr>
        <w:spacing w:after="0"/>
        <w:jc w:val="both"/>
        <w:rPr>
          <w:rFonts w:ascii="Century Gothic" w:hAnsi="Century Gothic"/>
        </w:rPr>
      </w:pPr>
      <w:r w:rsidRPr="009F650A">
        <w:rPr>
          <w:rFonts w:ascii="Century Gothic" w:hAnsi="Century Gothic"/>
          <w:b/>
        </w:rPr>
        <w:t>b</w:t>
      </w:r>
      <w:r w:rsidR="0023781B" w:rsidRPr="009F650A">
        <w:rPr>
          <w:rFonts w:ascii="Century Gothic" w:hAnsi="Century Gothic"/>
          <w:b/>
        </w:rPr>
        <w:t>.</w:t>
      </w:r>
      <w:r w:rsidR="0023781B" w:rsidRPr="009F650A">
        <w:rPr>
          <w:rFonts w:ascii="Century Gothic" w:hAnsi="Century Gothic"/>
        </w:rPr>
        <w:t xml:space="preserve">  </w:t>
      </w:r>
      <w:r w:rsidR="004E292D" w:rsidRPr="009F650A">
        <w:rPr>
          <w:rFonts w:ascii="Century Gothic" w:hAnsi="Century Gothic"/>
        </w:rPr>
        <w:t xml:space="preserve">Et parçalama ve </w:t>
      </w:r>
      <w:r w:rsidR="00B47D22">
        <w:rPr>
          <w:rFonts w:ascii="Century Gothic" w:hAnsi="Century Gothic"/>
        </w:rPr>
        <w:t xml:space="preserve">hazır kıyma vb. işyerleri </w:t>
      </w:r>
      <w:proofErr w:type="gramStart"/>
      <w:r w:rsidR="00B47D22">
        <w:rPr>
          <w:rFonts w:ascii="Century Gothic" w:hAnsi="Century Gothic"/>
        </w:rPr>
        <w:t xml:space="preserve">için  </w:t>
      </w:r>
      <w:r w:rsidR="0023781B" w:rsidRPr="009F650A">
        <w:rPr>
          <w:rFonts w:ascii="Century Gothic" w:hAnsi="Century Gothic"/>
        </w:rPr>
        <w:t>Veteriner</w:t>
      </w:r>
      <w:proofErr w:type="gramEnd"/>
      <w:r w:rsidR="0023781B" w:rsidRPr="009F650A">
        <w:rPr>
          <w:rFonts w:ascii="Century Gothic" w:hAnsi="Century Gothic"/>
        </w:rPr>
        <w:t xml:space="preserve"> Hekim Sözleşmesi, Veteriner Hekim Oda İzin Belgesi, diploma sureti ve </w:t>
      </w:r>
      <w:r w:rsidR="00F54649" w:rsidRPr="009F650A">
        <w:rPr>
          <w:rFonts w:ascii="Century Gothic" w:hAnsi="Century Gothic"/>
        </w:rPr>
        <w:t>sağlık raporu</w:t>
      </w:r>
      <w:r w:rsidR="0023781B" w:rsidRPr="009F650A">
        <w:rPr>
          <w:rFonts w:ascii="Century Gothic" w:hAnsi="Century Gothic"/>
        </w:rPr>
        <w:t xml:space="preserve">,() </w:t>
      </w:r>
    </w:p>
    <w:p w:rsidR="0023781B" w:rsidRPr="009F650A" w:rsidRDefault="009F650A" w:rsidP="00F54649">
      <w:p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</w:rPr>
        <w:t>c</w:t>
      </w:r>
      <w:proofErr w:type="gramEnd"/>
      <w:r>
        <w:rPr>
          <w:rFonts w:ascii="Century Gothic" w:hAnsi="Century Gothic"/>
          <w:b/>
        </w:rPr>
        <w:t>.</w:t>
      </w:r>
      <w:r w:rsidR="0023781B" w:rsidRPr="009F650A">
        <w:rPr>
          <w:rFonts w:ascii="Century Gothic" w:hAnsi="Century Gothic"/>
        </w:rPr>
        <w:t xml:space="preserve">  İlaçlama yerleri için meslekle ilgili diploma sureti, kendi meslek odası tarafından verilen Sorumlu Yönetici Belgesi, Mesul Müdürlük Sözleşmesi </w:t>
      </w:r>
    </w:p>
    <w:p w:rsidR="0023781B" w:rsidRPr="009F650A" w:rsidRDefault="009F650A" w:rsidP="00F54649">
      <w:pPr>
        <w:spacing w:after="0"/>
        <w:jc w:val="both"/>
        <w:rPr>
          <w:rFonts w:ascii="Century Gothic" w:hAnsi="Century Gothic"/>
        </w:rPr>
      </w:pPr>
      <w:r w:rsidRPr="009F650A">
        <w:rPr>
          <w:rFonts w:ascii="Century Gothic" w:hAnsi="Century Gothic"/>
          <w:b/>
        </w:rPr>
        <w:t>d.</w:t>
      </w:r>
      <w:r w:rsidR="0023781B" w:rsidRPr="009F650A">
        <w:rPr>
          <w:rFonts w:ascii="Century Gothic" w:hAnsi="Century Gothic"/>
        </w:rPr>
        <w:t xml:space="preserve">  Diş </w:t>
      </w:r>
      <w:proofErr w:type="gramStart"/>
      <w:r w:rsidR="0023781B" w:rsidRPr="009F650A">
        <w:rPr>
          <w:rFonts w:ascii="Century Gothic" w:hAnsi="Century Gothic"/>
        </w:rPr>
        <w:t>protez</w:t>
      </w:r>
      <w:proofErr w:type="gramEnd"/>
      <w:r w:rsidR="0023781B" w:rsidRPr="009F650A">
        <w:rPr>
          <w:rFonts w:ascii="Century Gothic" w:hAnsi="Century Gothic"/>
        </w:rPr>
        <w:t xml:space="preserve"> atölyeleri için Halk Sağlığı Müdürlüğü’nden</w:t>
      </w:r>
      <w:r w:rsidR="004E292D" w:rsidRPr="009F650A">
        <w:rPr>
          <w:rFonts w:ascii="Century Gothic" w:hAnsi="Century Gothic"/>
        </w:rPr>
        <w:t xml:space="preserve"> </w:t>
      </w:r>
      <w:r w:rsidR="00F54649" w:rsidRPr="009F650A">
        <w:rPr>
          <w:rFonts w:ascii="Century Gothic" w:hAnsi="Century Gothic"/>
        </w:rPr>
        <w:t>alınan ruhsat</w:t>
      </w:r>
      <w:r w:rsidR="0023781B" w:rsidRPr="009F650A">
        <w:rPr>
          <w:rFonts w:ascii="Century Gothic" w:hAnsi="Century Gothic"/>
        </w:rPr>
        <w:t xml:space="preserve">  </w:t>
      </w:r>
    </w:p>
    <w:p w:rsidR="0023781B" w:rsidRPr="009F650A" w:rsidRDefault="009F650A" w:rsidP="00F54649">
      <w:pPr>
        <w:spacing w:after="0"/>
        <w:jc w:val="both"/>
        <w:rPr>
          <w:rFonts w:ascii="Century Gothic" w:hAnsi="Century Gothic"/>
        </w:rPr>
      </w:pPr>
      <w:proofErr w:type="gramStart"/>
      <w:r w:rsidRPr="009F650A">
        <w:rPr>
          <w:rFonts w:ascii="Century Gothic" w:hAnsi="Century Gothic"/>
          <w:b/>
        </w:rPr>
        <w:t>e</w:t>
      </w:r>
      <w:proofErr w:type="gramEnd"/>
      <w:r w:rsidRPr="009F650A">
        <w:rPr>
          <w:rFonts w:ascii="Century Gothic" w:hAnsi="Century Gothic"/>
          <w:b/>
        </w:rPr>
        <w:t>.</w:t>
      </w:r>
      <w:r w:rsidR="0023781B" w:rsidRPr="009F650A">
        <w:rPr>
          <w:rFonts w:ascii="Century Gothic" w:hAnsi="Century Gothic"/>
        </w:rPr>
        <w:t xml:space="preserve">  Oto servis istasyonlarından yetkili servis sözleşmesi ve mali sorumluluk sigorta belgesi</w:t>
      </w:r>
      <w:r w:rsidR="00B47D22">
        <w:rPr>
          <w:rFonts w:ascii="Century Gothic" w:hAnsi="Century Gothic"/>
        </w:rPr>
        <w:t>,</w:t>
      </w:r>
      <w:r w:rsidR="0023781B" w:rsidRPr="009F650A">
        <w:rPr>
          <w:rFonts w:ascii="Century Gothic" w:hAnsi="Century Gothic"/>
        </w:rPr>
        <w:t xml:space="preserve"> </w:t>
      </w:r>
    </w:p>
    <w:p w:rsidR="00B45BF0" w:rsidRPr="009F650A" w:rsidRDefault="009F650A" w:rsidP="00F54649">
      <w:pPr>
        <w:spacing w:after="0"/>
        <w:jc w:val="both"/>
        <w:rPr>
          <w:rFonts w:ascii="Century Gothic" w:hAnsi="Century Gothic"/>
        </w:rPr>
      </w:pPr>
      <w:proofErr w:type="gramStart"/>
      <w:r w:rsidRPr="009F650A">
        <w:rPr>
          <w:rFonts w:ascii="Century Gothic" w:hAnsi="Century Gothic"/>
          <w:b/>
        </w:rPr>
        <w:t>f</w:t>
      </w:r>
      <w:proofErr w:type="gramEnd"/>
      <w:r w:rsidR="0023781B" w:rsidRPr="009F650A">
        <w:rPr>
          <w:rFonts w:ascii="Century Gothic" w:hAnsi="Century Gothic"/>
          <w:b/>
        </w:rPr>
        <w:t>.</w:t>
      </w:r>
      <w:r w:rsidR="0023781B" w:rsidRPr="009F650A">
        <w:rPr>
          <w:rFonts w:ascii="Century Gothic" w:hAnsi="Century Gothic"/>
        </w:rPr>
        <w:t xml:space="preserve">  Oto yıkama ve hazır giyim atölyelerinde kullanılan makinaların motor güçlerini gösterir beyan listesi.</w:t>
      </w:r>
    </w:p>
    <w:sectPr w:rsidR="00B45BF0" w:rsidRPr="009F650A" w:rsidSect="00F54649">
      <w:pgSz w:w="11906" w:h="16838"/>
      <w:pgMar w:top="709" w:right="1417" w:bottom="426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300"/>
    <w:multiLevelType w:val="hybridMultilevel"/>
    <w:tmpl w:val="E076B8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940"/>
    <w:multiLevelType w:val="hybridMultilevel"/>
    <w:tmpl w:val="1EB0C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D15A4"/>
    <w:multiLevelType w:val="hybridMultilevel"/>
    <w:tmpl w:val="34726F88"/>
    <w:lvl w:ilvl="0" w:tplc="4CB4F4F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B"/>
    <w:rsid w:val="000A6232"/>
    <w:rsid w:val="0023781B"/>
    <w:rsid w:val="0047257C"/>
    <w:rsid w:val="004E292D"/>
    <w:rsid w:val="00527CE7"/>
    <w:rsid w:val="005F2377"/>
    <w:rsid w:val="00695747"/>
    <w:rsid w:val="00866DF5"/>
    <w:rsid w:val="009F650A"/>
    <w:rsid w:val="00B45BF0"/>
    <w:rsid w:val="00B47D22"/>
    <w:rsid w:val="00C954A3"/>
    <w:rsid w:val="00EB3C22"/>
    <w:rsid w:val="00F21289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Mansurgüler</dc:creator>
  <cp:lastModifiedBy>Ahmet Serdar Aktuna</cp:lastModifiedBy>
  <cp:revision>13</cp:revision>
  <cp:lastPrinted>2018-03-02T10:58:00Z</cp:lastPrinted>
  <dcterms:created xsi:type="dcterms:W3CDTF">2016-01-11T08:32:00Z</dcterms:created>
  <dcterms:modified xsi:type="dcterms:W3CDTF">2018-03-02T11:21:00Z</dcterms:modified>
</cp:coreProperties>
</file>