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995BD2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E934EE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 xml:space="preserve">257 </w:t>
      </w:r>
      <w:r w:rsidR="00D962DD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 xml:space="preserve">1 ve </w:t>
      </w:r>
      <w:r w:rsidR="00D962DD">
        <w:rPr>
          <w:rFonts w:ascii="Times New Roman" w:hAnsi="Times New Roman" w:cs="Times New Roman"/>
          <w:sz w:val="24"/>
          <w:szCs w:val="24"/>
        </w:rPr>
        <w:t>2 Sayılı Parsel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D962DD">
        <w:rPr>
          <w:rFonts w:ascii="Times New Roman" w:hAnsi="Times New Roman" w:cs="Times New Roman"/>
          <w:sz w:val="24"/>
          <w:szCs w:val="24"/>
        </w:rPr>
        <w:t xml:space="preserve">e </w:t>
      </w:r>
      <w:r w:rsidR="006E7AF3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10.07</w:t>
      </w:r>
      <w:r w:rsidR="00D962DD"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586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Mahalle</w:t>
      </w:r>
      <w:r w:rsidR="00A539BC">
        <w:rPr>
          <w:rFonts w:ascii="Times New Roman" w:hAnsi="Times New Roman"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  <w:bookmarkStart w:id="0" w:name="_GoBack"/>
      <w:bookmarkEnd w:id="0"/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995BD2">
        <w:rPr>
          <w:b/>
        </w:rPr>
        <w:t>10</w:t>
      </w:r>
      <w:proofErr w:type="gramEnd"/>
      <w:r w:rsidR="00995BD2">
        <w:rPr>
          <w:b/>
        </w:rPr>
        <w:t>.07.2023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95BD2">
        <w:rPr>
          <w:b/>
        </w:rPr>
        <w:t>08</w:t>
      </w:r>
      <w:proofErr w:type="gramEnd"/>
      <w:r w:rsidR="00995BD2">
        <w:rPr>
          <w:b/>
        </w:rPr>
        <w:t>.08.2023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995BD2">
        <w:rPr>
          <w:b/>
        </w:rPr>
        <w:t>08</w:t>
      </w:r>
      <w:proofErr w:type="gramEnd"/>
      <w:r w:rsidR="00995BD2">
        <w:rPr>
          <w:b/>
        </w:rPr>
        <w:t>.06.2023 - 794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995BD2">
        <w:rPr>
          <w:b/>
        </w:rPr>
        <w:t>05</w:t>
      </w:r>
      <w:proofErr w:type="gramEnd"/>
      <w:r w:rsidR="00995BD2">
        <w:rPr>
          <w:b/>
        </w:rPr>
        <w:t>.04.2023 - 172</w:t>
      </w:r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13BF8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95BD2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962DD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 Özlem Gündüz</cp:lastModifiedBy>
  <cp:revision>2</cp:revision>
  <cp:lastPrinted>2020-12-29T08:59:00Z</cp:lastPrinted>
  <dcterms:created xsi:type="dcterms:W3CDTF">2023-07-07T11:11:00Z</dcterms:created>
  <dcterms:modified xsi:type="dcterms:W3CDTF">2023-07-07T11:11:00Z</dcterms:modified>
</cp:coreProperties>
</file>