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011B8" w:rsidRDefault="001011B8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B8" w:rsidRPr="001011B8" w:rsidRDefault="00474EC5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Aşıkpaşa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Mahallesi 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26480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ada 3,10,13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</w:t>
      </w:r>
      <w:r>
        <w:rPr>
          <w:rFonts w:ascii="Times New Roman" w:hAnsi="Times New Roman" w:cs="Times New Roman"/>
          <w:sz w:val="24"/>
          <w:szCs w:val="24"/>
        </w:rPr>
        <w:t>, 26481 ada 11,12,13,14 sayılı ve 26482 ada 7,8,9,10 sayılı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parsel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1011B8" w:rsidRPr="001011B8">
        <w:rPr>
          <w:rFonts w:ascii="Times New Roman" w:hAnsi="Times New Roman" w:cs="Times New Roman"/>
          <w:sz w:val="24"/>
          <w:szCs w:val="24"/>
        </w:rPr>
        <w:t>e ilişkin 1/1000 ölçekli uygulama imar planı değişikliği; Çankay</w:t>
      </w:r>
      <w:r>
        <w:rPr>
          <w:rFonts w:ascii="Times New Roman" w:hAnsi="Times New Roman" w:cs="Times New Roman"/>
          <w:sz w:val="24"/>
          <w:szCs w:val="24"/>
        </w:rPr>
        <w:t>a Belediye Meclisinin 03.01.2025 tarih ve 09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kararıyla uygun görülerek Ankara Büyükşehir Belediye Me</w:t>
      </w:r>
      <w:r>
        <w:rPr>
          <w:rFonts w:ascii="Times New Roman" w:hAnsi="Times New Roman" w:cs="Times New Roman"/>
          <w:sz w:val="24"/>
          <w:szCs w:val="24"/>
        </w:rPr>
        <w:t>clisinin 11.03.2025 tarih ve 393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kararıyla aynen onaylanmıştır. 1/1000 ölçekli uyg</w:t>
      </w:r>
      <w:r>
        <w:rPr>
          <w:rFonts w:ascii="Times New Roman" w:hAnsi="Times New Roman" w:cs="Times New Roman"/>
          <w:sz w:val="24"/>
          <w:szCs w:val="24"/>
        </w:rPr>
        <w:t>ulama imar planı değişikliği, 15</w:t>
      </w:r>
      <w:bookmarkStart w:id="0" w:name="_GoBack"/>
      <w:bookmarkEnd w:id="0"/>
      <w:r w:rsidR="001011B8" w:rsidRPr="001011B8">
        <w:rPr>
          <w:rFonts w:ascii="Times New Roman" w:hAnsi="Times New Roman" w:cs="Times New Roman"/>
          <w:sz w:val="24"/>
          <w:szCs w:val="24"/>
        </w:rPr>
        <w:t xml:space="preserve">.04.2025 tarihinden itibaren Belediyemiz ilan panosunda, internet sitesinde, </w:t>
      </w:r>
      <w:proofErr w:type="spellStart"/>
      <w:r w:rsidR="001011B8" w:rsidRPr="001011B8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1011B8" w:rsidRPr="001011B8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474EC5">
        <w:rPr>
          <w:b/>
        </w:rPr>
        <w:t>15</w:t>
      </w:r>
      <w:proofErr w:type="gramEnd"/>
      <w:r w:rsidR="001011B8">
        <w:rPr>
          <w:b/>
        </w:rPr>
        <w:t>.04.2025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474EC5">
        <w:rPr>
          <w:b/>
        </w:rPr>
        <w:t>14</w:t>
      </w:r>
      <w:proofErr w:type="gramEnd"/>
      <w:r w:rsidR="001011B8">
        <w:rPr>
          <w:b/>
        </w:rPr>
        <w:t>.05.2025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474EC5">
        <w:rPr>
          <w:b/>
        </w:rPr>
        <w:t>11</w:t>
      </w:r>
      <w:proofErr w:type="gramEnd"/>
      <w:r w:rsidR="00474EC5">
        <w:rPr>
          <w:b/>
        </w:rPr>
        <w:t>.03.2025 – 393</w:t>
      </w:r>
      <w:r w:rsidR="001011B8">
        <w:rPr>
          <w:b/>
        </w:rPr>
        <w:t xml:space="preserve"> </w:t>
      </w:r>
      <w:r w:rsidR="00DF6589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474EC5">
        <w:rPr>
          <w:b/>
        </w:rPr>
        <w:t>03</w:t>
      </w:r>
      <w:proofErr w:type="gramEnd"/>
      <w:r w:rsidR="00474EC5">
        <w:rPr>
          <w:b/>
        </w:rPr>
        <w:t>.01.2025 – 09</w:t>
      </w:r>
      <w:r w:rsidR="001011B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011B8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74EC5"/>
    <w:rsid w:val="00480A1A"/>
    <w:rsid w:val="004B3494"/>
    <w:rsid w:val="004B4A66"/>
    <w:rsid w:val="004C6D2E"/>
    <w:rsid w:val="004D02D7"/>
    <w:rsid w:val="004D4E62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25</cp:revision>
  <cp:lastPrinted>2025-04-14T06:45:00Z</cp:lastPrinted>
  <dcterms:created xsi:type="dcterms:W3CDTF">2020-11-30T08:42:00Z</dcterms:created>
  <dcterms:modified xsi:type="dcterms:W3CDTF">2025-04-14T06:46:00Z</dcterms:modified>
</cp:coreProperties>
</file>